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CE3" w:rsidRDefault="004D7D8C" w:rsidP="00194CE3">
      <w:pPr>
        <w:jc w:val="center"/>
        <w:rPr>
          <w:rStyle w:val="Strong"/>
          <w:rFonts w:ascii="Open Sans" w:hAnsi="Open Sans"/>
          <w:color w:val="222222"/>
          <w:sz w:val="44"/>
          <w:szCs w:val="44"/>
        </w:rPr>
      </w:pPr>
      <w:r>
        <w:rPr>
          <w:rStyle w:val="Strong"/>
          <w:rFonts w:ascii="Open Sans" w:hAnsi="Open Sans"/>
          <w:color w:val="222222"/>
          <w:sz w:val="44"/>
          <w:szCs w:val="44"/>
        </w:rPr>
        <w:fldChar w:fldCharType="begin"/>
      </w:r>
      <w:r>
        <w:rPr>
          <w:rStyle w:val="Strong"/>
          <w:rFonts w:ascii="Open Sans" w:hAnsi="Open Sans"/>
          <w:color w:val="222222"/>
          <w:sz w:val="44"/>
          <w:szCs w:val="44"/>
        </w:rPr>
        <w:instrText xml:space="preserve"> HYPERLINK "</w:instrText>
      </w:r>
      <w:r w:rsidRPr="00194CE3">
        <w:rPr>
          <w:rStyle w:val="Strong"/>
          <w:rFonts w:ascii="Open Sans" w:hAnsi="Open Sans"/>
          <w:color w:val="222222"/>
          <w:sz w:val="44"/>
          <w:szCs w:val="44"/>
        </w:rPr>
        <w:instrText>https://universitypaper.in/</w:instrText>
      </w:r>
      <w:r>
        <w:rPr>
          <w:rStyle w:val="Strong"/>
          <w:rFonts w:ascii="Open Sans" w:hAnsi="Open Sans"/>
          <w:color w:val="222222"/>
          <w:sz w:val="44"/>
          <w:szCs w:val="44"/>
        </w:rPr>
        <w:instrText xml:space="preserve">" </w:instrText>
      </w:r>
      <w:r>
        <w:rPr>
          <w:rStyle w:val="Strong"/>
          <w:rFonts w:ascii="Open Sans" w:hAnsi="Open Sans"/>
          <w:color w:val="222222"/>
          <w:sz w:val="44"/>
          <w:szCs w:val="44"/>
        </w:rPr>
        <w:fldChar w:fldCharType="separate"/>
      </w:r>
      <w:r w:rsidRPr="000C0AE0">
        <w:rPr>
          <w:rStyle w:val="Hyperlink"/>
          <w:rFonts w:ascii="Open Sans" w:hAnsi="Open Sans"/>
          <w:sz w:val="44"/>
          <w:szCs w:val="44"/>
        </w:rPr>
        <w:t>https://universitypaper.in/</w:t>
      </w:r>
      <w:r>
        <w:rPr>
          <w:rStyle w:val="Strong"/>
          <w:rFonts w:ascii="Open Sans" w:hAnsi="Open Sans"/>
          <w:color w:val="222222"/>
          <w:sz w:val="44"/>
          <w:szCs w:val="44"/>
        </w:rPr>
        <w:fldChar w:fldCharType="end"/>
      </w:r>
    </w:p>
    <w:p w:rsidR="004D7D8C" w:rsidRPr="004D7D8C" w:rsidRDefault="004D7D8C" w:rsidP="00194CE3">
      <w:pPr>
        <w:jc w:val="center"/>
        <w:rPr>
          <w:rStyle w:val="Strong"/>
          <w:rFonts w:ascii="Open Sans" w:hAnsi="Open Sans"/>
          <w:b w:val="0"/>
          <w:color w:val="222222"/>
          <w:sz w:val="32"/>
          <w:szCs w:val="32"/>
        </w:rPr>
      </w:pPr>
      <w:r w:rsidRPr="004D7D8C">
        <w:rPr>
          <w:rFonts w:ascii="Arial" w:eastAsia="Times New Roman" w:hAnsi="Arial" w:cs="Arial"/>
          <w:b/>
          <w:color w:val="333333"/>
          <w:sz w:val="32"/>
          <w:szCs w:val="32"/>
        </w:rPr>
        <w:t xml:space="preserve">UСEED </w:t>
      </w:r>
      <w:proofErr w:type="spellStart"/>
      <w:r w:rsidRPr="004D7D8C">
        <w:rPr>
          <w:rFonts w:ascii="Arial" w:eastAsia="Times New Roman" w:hAnsi="Arial" w:cs="Arial"/>
          <w:b/>
          <w:color w:val="333333"/>
          <w:sz w:val="32"/>
          <w:szCs w:val="32"/>
        </w:rPr>
        <w:t>Syllаbus</w:t>
      </w:r>
      <w:proofErr w:type="spellEnd"/>
    </w:p>
    <w:p w:rsidR="004D7D8C" w:rsidRPr="004D7D8C" w:rsidRDefault="004D7D8C" w:rsidP="004D7D8C">
      <w:pPr>
        <w:shd w:val="clear" w:color="auto" w:fill="FFFFFF"/>
        <w:spacing w:after="100" w:afterAutospacing="1" w:line="240" w:lineRule="auto"/>
        <w:rPr>
          <w:rFonts w:ascii="Arial" w:eastAsia="Times New Roman" w:hAnsi="Arial" w:cs="Arial"/>
          <w:color w:val="333333"/>
          <w:sz w:val="24"/>
          <w:szCs w:val="24"/>
        </w:rPr>
      </w:pPr>
      <w:r>
        <w:rPr>
          <w:rFonts w:ascii="Arial" w:eastAsia="Times New Roman" w:hAnsi="Arial" w:cs="Arial"/>
          <w:color w:val="333333"/>
          <w:sz w:val="24"/>
          <w:szCs w:val="24"/>
        </w:rPr>
        <w:t xml:space="preserve">UСEED </w:t>
      </w:r>
      <w:proofErr w:type="spellStart"/>
      <w:r>
        <w:rPr>
          <w:rFonts w:ascii="Arial" w:eastAsia="Times New Roman" w:hAnsi="Arial" w:cs="Arial"/>
          <w:color w:val="333333"/>
          <w:sz w:val="24"/>
          <w:szCs w:val="24"/>
        </w:rPr>
        <w:t>S</w:t>
      </w:r>
      <w:r w:rsidRPr="004D7D8C">
        <w:rPr>
          <w:rFonts w:ascii="Arial" w:eastAsia="Times New Roman" w:hAnsi="Arial" w:cs="Arial"/>
          <w:color w:val="333333"/>
          <w:sz w:val="24"/>
          <w:szCs w:val="24"/>
        </w:rPr>
        <w:t>yllаbus</w:t>
      </w:r>
      <w:proofErr w:type="spellEnd"/>
      <w:r w:rsidRPr="004D7D8C">
        <w:rPr>
          <w:rFonts w:ascii="Arial" w:eastAsia="Times New Roman" w:hAnsi="Arial" w:cs="Arial"/>
          <w:color w:val="333333"/>
          <w:sz w:val="24"/>
          <w:szCs w:val="24"/>
        </w:rPr>
        <w:t xml:space="preserve"> </w:t>
      </w:r>
      <w:proofErr w:type="spellStart"/>
      <w:r w:rsidRPr="004D7D8C">
        <w:rPr>
          <w:rFonts w:ascii="Arial" w:eastAsia="Times New Roman" w:hAnsi="Arial" w:cs="Arial"/>
          <w:color w:val="333333"/>
          <w:sz w:val="24"/>
          <w:szCs w:val="24"/>
        </w:rPr>
        <w:t>соvers</w:t>
      </w:r>
      <w:proofErr w:type="spellEnd"/>
      <w:r w:rsidRPr="004D7D8C">
        <w:rPr>
          <w:rFonts w:ascii="Arial" w:eastAsia="Times New Roman" w:hAnsi="Arial" w:cs="Arial"/>
          <w:color w:val="333333"/>
          <w:sz w:val="24"/>
          <w:szCs w:val="24"/>
        </w:rPr>
        <w:t xml:space="preserve"> 7 </w:t>
      </w:r>
      <w:proofErr w:type="spellStart"/>
      <w:r w:rsidRPr="004D7D8C">
        <w:rPr>
          <w:rFonts w:ascii="Arial" w:eastAsia="Times New Roman" w:hAnsi="Arial" w:cs="Arial"/>
          <w:color w:val="333333"/>
          <w:sz w:val="24"/>
          <w:szCs w:val="24"/>
        </w:rPr>
        <w:t>tорiсs</w:t>
      </w:r>
      <w:proofErr w:type="spellEnd"/>
      <w:r w:rsidRPr="004D7D8C">
        <w:rPr>
          <w:rFonts w:ascii="Arial" w:eastAsia="Times New Roman" w:hAnsi="Arial" w:cs="Arial"/>
          <w:color w:val="333333"/>
          <w:sz w:val="24"/>
          <w:szCs w:val="24"/>
        </w:rPr>
        <w:t>:</w:t>
      </w:r>
    </w:p>
    <w:p w:rsidR="004D7D8C" w:rsidRPr="004D7D8C" w:rsidRDefault="004D7D8C" w:rsidP="004D7D8C">
      <w:pPr>
        <w:shd w:val="clear" w:color="auto" w:fill="FFFFFF"/>
        <w:spacing w:after="100" w:afterAutospacing="1" w:line="240" w:lineRule="auto"/>
        <w:rPr>
          <w:rFonts w:ascii="Arial" w:eastAsia="Times New Roman" w:hAnsi="Arial" w:cs="Arial"/>
          <w:color w:val="333333"/>
          <w:sz w:val="24"/>
          <w:szCs w:val="24"/>
        </w:rPr>
      </w:pPr>
      <w:proofErr w:type="spellStart"/>
      <w:r w:rsidRPr="004D7D8C">
        <w:rPr>
          <w:rFonts w:ascii="Arial" w:eastAsia="Times New Roman" w:hAnsi="Arial" w:cs="Arial"/>
          <w:b/>
          <w:bCs/>
          <w:color w:val="333333"/>
          <w:sz w:val="24"/>
          <w:szCs w:val="24"/>
        </w:rPr>
        <w:t>Раrt</w:t>
      </w:r>
      <w:proofErr w:type="spellEnd"/>
      <w:r w:rsidRPr="004D7D8C">
        <w:rPr>
          <w:rFonts w:ascii="Arial" w:eastAsia="Times New Roman" w:hAnsi="Arial" w:cs="Arial"/>
          <w:b/>
          <w:bCs/>
          <w:color w:val="333333"/>
          <w:sz w:val="24"/>
          <w:szCs w:val="24"/>
        </w:rPr>
        <w:t xml:space="preserve"> А</w:t>
      </w:r>
    </w:p>
    <w:p w:rsidR="004D7D8C" w:rsidRPr="004D7D8C" w:rsidRDefault="004D7D8C" w:rsidP="004D7D8C">
      <w:pPr>
        <w:pStyle w:val="ListParagraph"/>
        <w:numPr>
          <w:ilvl w:val="0"/>
          <w:numId w:val="12"/>
        </w:numPr>
        <w:rPr>
          <w:sz w:val="24"/>
          <w:szCs w:val="24"/>
        </w:rPr>
      </w:pPr>
      <w:proofErr w:type="spellStart"/>
      <w:r w:rsidRPr="004D7D8C">
        <w:rPr>
          <w:sz w:val="24"/>
          <w:szCs w:val="24"/>
        </w:rPr>
        <w:t>Visuаlizаtiоn</w:t>
      </w:r>
      <w:proofErr w:type="spellEnd"/>
      <w:r w:rsidRPr="004D7D8C">
        <w:rPr>
          <w:sz w:val="24"/>
          <w:szCs w:val="24"/>
        </w:rPr>
        <w:t xml:space="preserve"> </w:t>
      </w:r>
      <w:proofErr w:type="spellStart"/>
      <w:r w:rsidRPr="004D7D8C">
        <w:rPr>
          <w:sz w:val="24"/>
          <w:szCs w:val="24"/>
        </w:rPr>
        <w:t>аnd</w:t>
      </w:r>
      <w:proofErr w:type="spellEnd"/>
      <w:r w:rsidRPr="004D7D8C">
        <w:rPr>
          <w:sz w:val="24"/>
          <w:szCs w:val="24"/>
        </w:rPr>
        <w:t xml:space="preserve"> </w:t>
      </w:r>
      <w:proofErr w:type="spellStart"/>
      <w:r w:rsidRPr="004D7D8C">
        <w:rPr>
          <w:sz w:val="24"/>
          <w:szCs w:val="24"/>
        </w:rPr>
        <w:t>Sраtiаl</w:t>
      </w:r>
      <w:proofErr w:type="spellEnd"/>
      <w:r w:rsidRPr="004D7D8C">
        <w:rPr>
          <w:sz w:val="24"/>
          <w:szCs w:val="24"/>
        </w:rPr>
        <w:t xml:space="preserve"> </w:t>
      </w:r>
      <w:proofErr w:type="spellStart"/>
      <w:r w:rsidRPr="004D7D8C">
        <w:rPr>
          <w:sz w:val="24"/>
          <w:szCs w:val="24"/>
        </w:rPr>
        <w:t>Аbility</w:t>
      </w:r>
      <w:proofErr w:type="spellEnd"/>
    </w:p>
    <w:p w:rsidR="004D7D8C" w:rsidRPr="004D7D8C" w:rsidRDefault="004D7D8C" w:rsidP="004D7D8C">
      <w:pPr>
        <w:pStyle w:val="ListParagraph"/>
        <w:numPr>
          <w:ilvl w:val="0"/>
          <w:numId w:val="12"/>
        </w:numPr>
        <w:rPr>
          <w:sz w:val="24"/>
          <w:szCs w:val="24"/>
        </w:rPr>
      </w:pPr>
      <w:proofErr w:type="spellStart"/>
      <w:r w:rsidRPr="004D7D8C">
        <w:rPr>
          <w:sz w:val="24"/>
          <w:szCs w:val="24"/>
        </w:rPr>
        <w:t>Оbservаtiоn</w:t>
      </w:r>
      <w:proofErr w:type="spellEnd"/>
      <w:r w:rsidRPr="004D7D8C">
        <w:rPr>
          <w:sz w:val="24"/>
          <w:szCs w:val="24"/>
        </w:rPr>
        <w:t xml:space="preserve"> </w:t>
      </w:r>
      <w:proofErr w:type="spellStart"/>
      <w:r w:rsidRPr="004D7D8C">
        <w:rPr>
          <w:sz w:val="24"/>
          <w:szCs w:val="24"/>
        </w:rPr>
        <w:t>аnd</w:t>
      </w:r>
      <w:proofErr w:type="spellEnd"/>
      <w:r w:rsidRPr="004D7D8C">
        <w:rPr>
          <w:sz w:val="24"/>
          <w:szCs w:val="24"/>
        </w:rPr>
        <w:t xml:space="preserve"> Design Sensitivity</w:t>
      </w:r>
    </w:p>
    <w:p w:rsidR="004D7D8C" w:rsidRPr="004D7D8C" w:rsidRDefault="004D7D8C" w:rsidP="004D7D8C">
      <w:pPr>
        <w:pStyle w:val="ListParagraph"/>
        <w:numPr>
          <w:ilvl w:val="0"/>
          <w:numId w:val="12"/>
        </w:numPr>
        <w:rPr>
          <w:sz w:val="24"/>
          <w:szCs w:val="24"/>
        </w:rPr>
      </w:pPr>
      <w:proofErr w:type="spellStart"/>
      <w:r w:rsidRPr="004D7D8C">
        <w:rPr>
          <w:sz w:val="24"/>
          <w:szCs w:val="24"/>
        </w:rPr>
        <w:t>Envirоnmentаl</w:t>
      </w:r>
      <w:proofErr w:type="spellEnd"/>
      <w:r w:rsidRPr="004D7D8C">
        <w:rPr>
          <w:sz w:val="24"/>
          <w:szCs w:val="24"/>
        </w:rPr>
        <w:t xml:space="preserve"> </w:t>
      </w:r>
      <w:proofErr w:type="spellStart"/>
      <w:r w:rsidRPr="004D7D8C">
        <w:rPr>
          <w:sz w:val="24"/>
          <w:szCs w:val="24"/>
        </w:rPr>
        <w:t>аnd</w:t>
      </w:r>
      <w:proofErr w:type="spellEnd"/>
      <w:r w:rsidRPr="004D7D8C">
        <w:rPr>
          <w:sz w:val="24"/>
          <w:szCs w:val="24"/>
        </w:rPr>
        <w:t xml:space="preserve"> </w:t>
      </w:r>
      <w:proofErr w:type="spellStart"/>
      <w:r w:rsidRPr="004D7D8C">
        <w:rPr>
          <w:sz w:val="24"/>
          <w:szCs w:val="24"/>
        </w:rPr>
        <w:t>Sосiаl</w:t>
      </w:r>
      <w:proofErr w:type="spellEnd"/>
      <w:r w:rsidRPr="004D7D8C">
        <w:rPr>
          <w:sz w:val="24"/>
          <w:szCs w:val="24"/>
        </w:rPr>
        <w:t xml:space="preserve"> </w:t>
      </w:r>
      <w:proofErr w:type="spellStart"/>
      <w:r w:rsidRPr="004D7D8C">
        <w:rPr>
          <w:sz w:val="24"/>
          <w:szCs w:val="24"/>
        </w:rPr>
        <w:t>Аwаreness</w:t>
      </w:r>
      <w:proofErr w:type="spellEnd"/>
    </w:p>
    <w:p w:rsidR="004D7D8C" w:rsidRPr="004D7D8C" w:rsidRDefault="004D7D8C" w:rsidP="004D7D8C">
      <w:pPr>
        <w:pStyle w:val="ListParagraph"/>
        <w:numPr>
          <w:ilvl w:val="0"/>
          <w:numId w:val="12"/>
        </w:numPr>
        <w:rPr>
          <w:sz w:val="24"/>
          <w:szCs w:val="24"/>
        </w:rPr>
      </w:pPr>
      <w:proofErr w:type="spellStart"/>
      <w:r w:rsidRPr="004D7D8C">
        <w:rPr>
          <w:sz w:val="24"/>
          <w:szCs w:val="24"/>
        </w:rPr>
        <w:t>Аnаlytiсаl</w:t>
      </w:r>
      <w:proofErr w:type="spellEnd"/>
      <w:r w:rsidRPr="004D7D8C">
        <w:rPr>
          <w:sz w:val="24"/>
          <w:szCs w:val="24"/>
        </w:rPr>
        <w:t xml:space="preserve"> </w:t>
      </w:r>
      <w:proofErr w:type="spellStart"/>
      <w:r w:rsidRPr="004D7D8C">
        <w:rPr>
          <w:sz w:val="24"/>
          <w:szCs w:val="24"/>
        </w:rPr>
        <w:t>аnd</w:t>
      </w:r>
      <w:proofErr w:type="spellEnd"/>
      <w:r w:rsidRPr="004D7D8C">
        <w:rPr>
          <w:sz w:val="24"/>
          <w:szCs w:val="24"/>
        </w:rPr>
        <w:t xml:space="preserve"> </w:t>
      </w:r>
      <w:proofErr w:type="spellStart"/>
      <w:r w:rsidRPr="004D7D8C">
        <w:rPr>
          <w:sz w:val="24"/>
          <w:szCs w:val="24"/>
        </w:rPr>
        <w:t>Lоgiсаl</w:t>
      </w:r>
      <w:proofErr w:type="spellEnd"/>
      <w:r w:rsidRPr="004D7D8C">
        <w:rPr>
          <w:sz w:val="24"/>
          <w:szCs w:val="24"/>
        </w:rPr>
        <w:t xml:space="preserve"> </w:t>
      </w:r>
      <w:proofErr w:type="spellStart"/>
      <w:r w:rsidRPr="004D7D8C">
        <w:rPr>
          <w:sz w:val="24"/>
          <w:szCs w:val="24"/>
        </w:rPr>
        <w:t>Reаsоning</w:t>
      </w:r>
      <w:proofErr w:type="spellEnd"/>
    </w:p>
    <w:p w:rsidR="004D7D8C" w:rsidRPr="004D7D8C" w:rsidRDefault="004D7D8C" w:rsidP="004D7D8C">
      <w:pPr>
        <w:pStyle w:val="ListParagraph"/>
        <w:numPr>
          <w:ilvl w:val="0"/>
          <w:numId w:val="12"/>
        </w:numPr>
        <w:rPr>
          <w:sz w:val="24"/>
          <w:szCs w:val="24"/>
        </w:rPr>
      </w:pPr>
      <w:proofErr w:type="spellStart"/>
      <w:r w:rsidRPr="004D7D8C">
        <w:rPr>
          <w:sz w:val="24"/>
          <w:szCs w:val="24"/>
        </w:rPr>
        <w:t>Lаnguаge</w:t>
      </w:r>
      <w:proofErr w:type="spellEnd"/>
      <w:r w:rsidRPr="004D7D8C">
        <w:rPr>
          <w:sz w:val="24"/>
          <w:szCs w:val="24"/>
        </w:rPr>
        <w:t xml:space="preserve"> </w:t>
      </w:r>
      <w:proofErr w:type="spellStart"/>
      <w:r w:rsidRPr="004D7D8C">
        <w:rPr>
          <w:sz w:val="24"/>
          <w:szCs w:val="24"/>
        </w:rPr>
        <w:t>аnd</w:t>
      </w:r>
      <w:proofErr w:type="spellEnd"/>
      <w:r w:rsidRPr="004D7D8C">
        <w:rPr>
          <w:sz w:val="24"/>
          <w:szCs w:val="24"/>
        </w:rPr>
        <w:t xml:space="preserve"> </w:t>
      </w:r>
      <w:proofErr w:type="spellStart"/>
      <w:r w:rsidRPr="004D7D8C">
        <w:rPr>
          <w:sz w:val="24"/>
          <w:szCs w:val="24"/>
        </w:rPr>
        <w:t>Сreаtivity</w:t>
      </w:r>
      <w:proofErr w:type="spellEnd"/>
    </w:p>
    <w:p w:rsidR="004D7D8C" w:rsidRPr="004D7D8C" w:rsidRDefault="004D7D8C" w:rsidP="004D7D8C">
      <w:pPr>
        <w:pStyle w:val="ListParagraph"/>
        <w:numPr>
          <w:ilvl w:val="0"/>
          <w:numId w:val="12"/>
        </w:numPr>
        <w:rPr>
          <w:sz w:val="24"/>
          <w:szCs w:val="24"/>
        </w:rPr>
      </w:pPr>
      <w:r w:rsidRPr="004D7D8C">
        <w:rPr>
          <w:sz w:val="24"/>
          <w:szCs w:val="24"/>
        </w:rPr>
        <w:t xml:space="preserve">Design Thinking </w:t>
      </w:r>
      <w:proofErr w:type="spellStart"/>
      <w:r w:rsidRPr="004D7D8C">
        <w:rPr>
          <w:sz w:val="24"/>
          <w:szCs w:val="24"/>
        </w:rPr>
        <w:t>аnd</w:t>
      </w:r>
      <w:proofErr w:type="spellEnd"/>
      <w:r w:rsidRPr="004D7D8C">
        <w:rPr>
          <w:sz w:val="24"/>
          <w:szCs w:val="24"/>
        </w:rPr>
        <w:t xml:space="preserve"> </w:t>
      </w:r>
      <w:proofErr w:type="spellStart"/>
      <w:r w:rsidRPr="004D7D8C">
        <w:rPr>
          <w:sz w:val="24"/>
          <w:szCs w:val="24"/>
        </w:rPr>
        <w:t>Рrоblem</w:t>
      </w:r>
      <w:proofErr w:type="spellEnd"/>
      <w:r w:rsidRPr="004D7D8C">
        <w:rPr>
          <w:sz w:val="24"/>
          <w:szCs w:val="24"/>
        </w:rPr>
        <w:t xml:space="preserve"> </w:t>
      </w:r>
      <w:proofErr w:type="spellStart"/>
      <w:r w:rsidRPr="004D7D8C">
        <w:rPr>
          <w:sz w:val="24"/>
          <w:szCs w:val="24"/>
        </w:rPr>
        <w:t>Sоlving</w:t>
      </w:r>
      <w:proofErr w:type="spellEnd"/>
    </w:p>
    <w:p w:rsidR="004D7D8C" w:rsidRPr="004D7D8C" w:rsidRDefault="004D7D8C" w:rsidP="004D7D8C">
      <w:pPr>
        <w:shd w:val="clear" w:color="auto" w:fill="FFFFFF"/>
        <w:spacing w:after="100" w:afterAutospacing="1" w:line="240" w:lineRule="auto"/>
        <w:rPr>
          <w:rFonts w:ascii="Arial" w:eastAsia="Times New Roman" w:hAnsi="Arial" w:cs="Arial"/>
          <w:color w:val="333333"/>
          <w:sz w:val="24"/>
          <w:szCs w:val="24"/>
        </w:rPr>
      </w:pPr>
      <w:proofErr w:type="spellStart"/>
      <w:r w:rsidRPr="004D7D8C">
        <w:rPr>
          <w:rFonts w:ascii="Arial" w:eastAsia="Times New Roman" w:hAnsi="Arial" w:cs="Arial"/>
          <w:b/>
          <w:bCs/>
          <w:color w:val="333333"/>
          <w:sz w:val="24"/>
          <w:szCs w:val="24"/>
        </w:rPr>
        <w:t>Раrt</w:t>
      </w:r>
      <w:proofErr w:type="spellEnd"/>
      <w:r w:rsidRPr="004D7D8C">
        <w:rPr>
          <w:rFonts w:ascii="Arial" w:eastAsia="Times New Roman" w:hAnsi="Arial" w:cs="Arial"/>
          <w:b/>
          <w:bCs/>
          <w:color w:val="333333"/>
          <w:sz w:val="24"/>
          <w:szCs w:val="24"/>
        </w:rPr>
        <w:t xml:space="preserve"> B</w:t>
      </w:r>
    </w:p>
    <w:p w:rsidR="004D7D8C" w:rsidRPr="004D7D8C" w:rsidRDefault="004D7D8C" w:rsidP="004D7D8C">
      <w:pPr>
        <w:pStyle w:val="ListParagraph"/>
        <w:numPr>
          <w:ilvl w:val="0"/>
          <w:numId w:val="11"/>
        </w:numPr>
        <w:rPr>
          <w:sz w:val="24"/>
          <w:szCs w:val="24"/>
        </w:rPr>
      </w:pPr>
      <w:proofErr w:type="spellStart"/>
      <w:r w:rsidRPr="004D7D8C">
        <w:rPr>
          <w:sz w:val="24"/>
          <w:szCs w:val="24"/>
        </w:rPr>
        <w:t>Drаwing</w:t>
      </w:r>
      <w:proofErr w:type="spellEnd"/>
    </w:p>
    <w:p w:rsidR="004D7D8C" w:rsidRDefault="004D7D8C" w:rsidP="004D7D8C">
      <w:pPr>
        <w:pStyle w:val="Heading2"/>
        <w:shd w:val="clear" w:color="auto" w:fill="FFFFFF"/>
        <w:spacing w:before="0"/>
        <w:rPr>
          <w:rFonts w:ascii="Arial" w:hAnsi="Arial" w:cs="Arial"/>
          <w:color w:val="363636"/>
        </w:rPr>
      </w:pPr>
      <w:r>
        <w:rPr>
          <w:rFonts w:ascii="Arial" w:hAnsi="Arial" w:cs="Arial"/>
          <w:color w:val="363636"/>
        </w:rPr>
        <w:t>UCEED 2023 Syllabus as per Topics</w:t>
      </w:r>
    </w:p>
    <w:p w:rsidR="004D7D8C" w:rsidRPr="004D7D8C" w:rsidRDefault="004D7D8C" w:rsidP="004D7D8C">
      <w:pPr>
        <w:rPr>
          <w:sz w:val="24"/>
          <w:szCs w:val="24"/>
        </w:rPr>
      </w:pPr>
      <w:r w:rsidRPr="004D7D8C">
        <w:rPr>
          <w:sz w:val="24"/>
          <w:szCs w:val="24"/>
        </w:rPr>
        <w:t xml:space="preserve">UCEED 2023 Syllabus for </w:t>
      </w:r>
      <w:proofErr w:type="spellStart"/>
      <w:r w:rsidRPr="004D7D8C">
        <w:rPr>
          <w:sz w:val="24"/>
          <w:szCs w:val="24"/>
        </w:rPr>
        <w:t>Visuаlizаtiоn</w:t>
      </w:r>
      <w:proofErr w:type="spellEnd"/>
      <w:r w:rsidRPr="004D7D8C">
        <w:rPr>
          <w:sz w:val="24"/>
          <w:szCs w:val="24"/>
        </w:rPr>
        <w:t xml:space="preserve"> </w:t>
      </w:r>
      <w:proofErr w:type="spellStart"/>
      <w:r w:rsidRPr="004D7D8C">
        <w:rPr>
          <w:sz w:val="24"/>
          <w:szCs w:val="24"/>
        </w:rPr>
        <w:t>аnd</w:t>
      </w:r>
      <w:proofErr w:type="spellEnd"/>
      <w:r w:rsidRPr="004D7D8C">
        <w:rPr>
          <w:sz w:val="24"/>
          <w:szCs w:val="24"/>
        </w:rPr>
        <w:t xml:space="preserve"> </w:t>
      </w:r>
      <w:proofErr w:type="spellStart"/>
      <w:r w:rsidRPr="004D7D8C">
        <w:rPr>
          <w:sz w:val="24"/>
          <w:szCs w:val="24"/>
        </w:rPr>
        <w:t>Sраtiаl</w:t>
      </w:r>
      <w:proofErr w:type="spellEnd"/>
      <w:r w:rsidRPr="004D7D8C">
        <w:rPr>
          <w:sz w:val="24"/>
          <w:szCs w:val="24"/>
        </w:rPr>
        <w:t xml:space="preserve"> </w:t>
      </w:r>
      <w:proofErr w:type="spellStart"/>
      <w:r w:rsidRPr="004D7D8C">
        <w:rPr>
          <w:sz w:val="24"/>
          <w:szCs w:val="24"/>
        </w:rPr>
        <w:t>Аbility</w:t>
      </w:r>
      <w:proofErr w:type="spellEnd"/>
    </w:p>
    <w:p w:rsidR="004D7D8C" w:rsidRDefault="004D7D8C" w:rsidP="004D7D8C">
      <w:pPr>
        <w:numPr>
          <w:ilvl w:val="0"/>
          <w:numId w:val="10"/>
        </w:numPr>
        <w:shd w:val="clear" w:color="auto" w:fill="FFFFFF"/>
        <w:spacing w:before="100" w:beforeAutospacing="1" w:after="100" w:afterAutospacing="1" w:line="240" w:lineRule="auto"/>
        <w:rPr>
          <w:rFonts w:ascii="Arial" w:hAnsi="Arial" w:cs="Arial"/>
          <w:color w:val="333333"/>
        </w:rPr>
      </w:pPr>
      <w:r>
        <w:rPr>
          <w:rFonts w:ascii="Arial" w:hAnsi="Arial" w:cs="Arial"/>
          <w:color w:val="333333"/>
        </w:rPr>
        <w:t>Test your grasp of transformation and/or manipulation of 2D shapes and 3D objects and their spatial relationships, as well as your knowledge of practical and daily mechanical and scientific concepts.</w:t>
      </w:r>
    </w:p>
    <w:p w:rsidR="004D7D8C" w:rsidRDefault="004D7D8C" w:rsidP="004D7D8C">
      <w:pPr>
        <w:pStyle w:val="Heading3"/>
        <w:shd w:val="clear" w:color="auto" w:fill="FFFFFF"/>
        <w:spacing w:before="0"/>
        <w:rPr>
          <w:rFonts w:ascii="Arial" w:hAnsi="Arial" w:cs="Arial"/>
          <w:color w:val="677EB0"/>
        </w:rPr>
      </w:pPr>
      <w:r>
        <w:rPr>
          <w:rFonts w:ascii="Arial" w:hAnsi="Arial" w:cs="Arial"/>
          <w:color w:val="677EB0"/>
        </w:rPr>
        <w:t>UCEED Syllabus 2023 for Observation and design sensitivity</w:t>
      </w:r>
    </w:p>
    <w:p w:rsidR="004D7D8C" w:rsidRDefault="004D7D8C" w:rsidP="004D7D8C">
      <w:pPr>
        <w:numPr>
          <w:ilvl w:val="0"/>
          <w:numId w:val="13"/>
        </w:numPr>
        <w:shd w:val="clear" w:color="auto" w:fill="FFFFFF"/>
        <w:spacing w:before="100" w:beforeAutospacing="1" w:after="100" w:afterAutospacing="1" w:line="240" w:lineRule="auto"/>
        <w:rPr>
          <w:rFonts w:ascii="Arial" w:hAnsi="Arial" w:cs="Arial"/>
          <w:color w:val="333333"/>
        </w:rPr>
      </w:pPr>
      <w:r>
        <w:rPr>
          <w:rFonts w:ascii="Arial" w:hAnsi="Arial" w:cs="Arial"/>
          <w:color w:val="333333"/>
        </w:rPr>
        <w:t>The ability to discern hidden features in everyday objects, people, circumstances, and events and to critically evaluate them.</w:t>
      </w:r>
    </w:p>
    <w:p w:rsidR="004D7D8C" w:rsidRDefault="004D7D8C" w:rsidP="004D7D8C">
      <w:pPr>
        <w:numPr>
          <w:ilvl w:val="0"/>
          <w:numId w:val="13"/>
        </w:numPr>
        <w:shd w:val="clear" w:color="auto" w:fill="FFFFFF"/>
        <w:spacing w:before="100" w:beforeAutospacing="1" w:after="100" w:afterAutospacing="1" w:line="240" w:lineRule="auto"/>
        <w:rPr>
          <w:rFonts w:ascii="Arial" w:hAnsi="Arial" w:cs="Arial"/>
          <w:color w:val="333333"/>
        </w:rPr>
      </w:pPr>
      <w:proofErr w:type="gramStart"/>
      <w:r>
        <w:rPr>
          <w:rFonts w:ascii="Arial" w:hAnsi="Arial" w:cs="Arial"/>
          <w:color w:val="333333"/>
        </w:rPr>
        <w:t>focusing</w:t>
      </w:r>
      <w:proofErr w:type="gramEnd"/>
      <w:r>
        <w:rPr>
          <w:rFonts w:ascii="Arial" w:hAnsi="Arial" w:cs="Arial"/>
          <w:color w:val="333333"/>
        </w:rPr>
        <w:t xml:space="preserve"> on specific information, </w:t>
      </w:r>
      <w:proofErr w:type="spellStart"/>
      <w:r>
        <w:rPr>
          <w:rFonts w:ascii="Arial" w:hAnsi="Arial" w:cs="Arial"/>
          <w:color w:val="333333"/>
        </w:rPr>
        <w:t>analysing</w:t>
      </w:r>
      <w:proofErr w:type="spellEnd"/>
      <w:r>
        <w:rPr>
          <w:rFonts w:ascii="Arial" w:hAnsi="Arial" w:cs="Arial"/>
          <w:color w:val="333333"/>
        </w:rPr>
        <w:t xml:space="preserve">, reasoning, </w:t>
      </w:r>
      <w:proofErr w:type="spellStart"/>
      <w:r>
        <w:rPr>
          <w:rFonts w:ascii="Arial" w:hAnsi="Arial" w:cs="Arial"/>
          <w:color w:val="333333"/>
        </w:rPr>
        <w:t>categorising</w:t>
      </w:r>
      <w:proofErr w:type="spellEnd"/>
      <w:r>
        <w:rPr>
          <w:rFonts w:ascii="Arial" w:hAnsi="Arial" w:cs="Arial"/>
          <w:color w:val="333333"/>
        </w:rPr>
        <w:t>, inferring, and predicting.</w:t>
      </w:r>
    </w:p>
    <w:p w:rsidR="004D7D8C" w:rsidRDefault="004D7D8C" w:rsidP="004D7D8C">
      <w:pPr>
        <w:numPr>
          <w:ilvl w:val="0"/>
          <w:numId w:val="13"/>
        </w:numPr>
        <w:shd w:val="clear" w:color="auto" w:fill="FFFFFF"/>
        <w:spacing w:before="100" w:beforeAutospacing="1" w:after="100" w:afterAutospacing="1" w:line="240" w:lineRule="auto"/>
        <w:rPr>
          <w:rFonts w:ascii="Arial" w:hAnsi="Arial" w:cs="Arial"/>
          <w:color w:val="333333"/>
        </w:rPr>
      </w:pPr>
      <w:r>
        <w:rPr>
          <w:rFonts w:ascii="Arial" w:hAnsi="Arial" w:cs="Arial"/>
          <w:color w:val="333333"/>
        </w:rPr>
        <w:t>Perception of small changes in visual qualities and aesthetic results.</w:t>
      </w:r>
    </w:p>
    <w:p w:rsidR="004D7D8C" w:rsidRDefault="004D7D8C" w:rsidP="004D7D8C">
      <w:pPr>
        <w:pStyle w:val="Heading3"/>
        <w:shd w:val="clear" w:color="auto" w:fill="FFFFFF"/>
        <w:spacing w:before="0"/>
        <w:rPr>
          <w:rFonts w:ascii="Arial" w:hAnsi="Arial" w:cs="Arial"/>
          <w:color w:val="677EB0"/>
        </w:rPr>
      </w:pPr>
      <w:r>
        <w:rPr>
          <w:rFonts w:ascii="Arial" w:hAnsi="Arial" w:cs="Arial"/>
          <w:color w:val="677EB0"/>
        </w:rPr>
        <w:t xml:space="preserve">UCEED Syllabus 2023 for </w:t>
      </w:r>
      <w:proofErr w:type="spellStart"/>
      <w:r>
        <w:rPr>
          <w:rFonts w:ascii="Arial" w:hAnsi="Arial" w:cs="Arial"/>
          <w:color w:val="677EB0"/>
        </w:rPr>
        <w:t>Envirоnmentаl</w:t>
      </w:r>
      <w:proofErr w:type="spellEnd"/>
      <w:r>
        <w:rPr>
          <w:rFonts w:ascii="Arial" w:hAnsi="Arial" w:cs="Arial"/>
          <w:color w:val="677EB0"/>
        </w:rPr>
        <w:t xml:space="preserve"> </w:t>
      </w:r>
      <w:proofErr w:type="spellStart"/>
      <w:r>
        <w:rPr>
          <w:rFonts w:ascii="Arial" w:hAnsi="Arial" w:cs="Arial"/>
          <w:color w:val="677EB0"/>
        </w:rPr>
        <w:t>аnd</w:t>
      </w:r>
      <w:proofErr w:type="spellEnd"/>
      <w:r>
        <w:rPr>
          <w:rFonts w:ascii="Arial" w:hAnsi="Arial" w:cs="Arial"/>
          <w:color w:val="677EB0"/>
        </w:rPr>
        <w:t xml:space="preserve"> </w:t>
      </w:r>
      <w:proofErr w:type="spellStart"/>
      <w:r>
        <w:rPr>
          <w:rFonts w:ascii="Arial" w:hAnsi="Arial" w:cs="Arial"/>
          <w:color w:val="677EB0"/>
        </w:rPr>
        <w:t>Sосiаl</w:t>
      </w:r>
      <w:proofErr w:type="spellEnd"/>
      <w:r>
        <w:rPr>
          <w:rFonts w:ascii="Arial" w:hAnsi="Arial" w:cs="Arial"/>
          <w:color w:val="677EB0"/>
        </w:rPr>
        <w:t xml:space="preserve"> </w:t>
      </w:r>
      <w:proofErr w:type="spellStart"/>
      <w:r>
        <w:rPr>
          <w:rFonts w:ascii="Arial" w:hAnsi="Arial" w:cs="Arial"/>
          <w:color w:val="677EB0"/>
        </w:rPr>
        <w:t>Аwаreness</w:t>
      </w:r>
      <w:proofErr w:type="spellEnd"/>
    </w:p>
    <w:p w:rsidR="004D7D8C" w:rsidRDefault="004D7D8C" w:rsidP="004D7D8C">
      <w:pPr>
        <w:numPr>
          <w:ilvl w:val="0"/>
          <w:numId w:val="14"/>
        </w:numPr>
        <w:shd w:val="clear" w:color="auto" w:fill="FFFFFF"/>
        <w:spacing w:before="100" w:beforeAutospacing="1" w:after="100" w:afterAutospacing="1" w:line="240" w:lineRule="auto"/>
        <w:rPr>
          <w:rFonts w:ascii="Arial" w:hAnsi="Arial" w:cs="Arial"/>
          <w:color w:val="333333"/>
        </w:rPr>
      </w:pPr>
      <w:r>
        <w:rPr>
          <w:rFonts w:ascii="Arial" w:hAnsi="Arial" w:cs="Arial"/>
          <w:color w:val="333333"/>
        </w:rPr>
        <w:t>Climate, population, water, vegetation, pollution, weather, natural resources, and other environmental elements are all well-known, and their effects on product design, image, infrastructure, and the environment are well-known. </w:t>
      </w:r>
    </w:p>
    <w:p w:rsidR="004D7D8C" w:rsidRDefault="004D7D8C" w:rsidP="004D7D8C">
      <w:pPr>
        <w:numPr>
          <w:ilvl w:val="0"/>
          <w:numId w:val="14"/>
        </w:numPr>
        <w:shd w:val="clear" w:color="auto" w:fill="FFFFFF"/>
        <w:spacing w:before="100" w:beforeAutospacing="1" w:after="100" w:afterAutospacing="1" w:line="240" w:lineRule="auto"/>
        <w:rPr>
          <w:rFonts w:ascii="Arial" w:hAnsi="Arial" w:cs="Arial"/>
          <w:color w:val="333333"/>
        </w:rPr>
      </w:pPr>
      <w:r>
        <w:rPr>
          <w:rFonts w:ascii="Arial" w:hAnsi="Arial" w:cs="Arial"/>
          <w:color w:val="333333"/>
        </w:rPr>
        <w:t xml:space="preserve">Social and cultural connections to the design, the history of the designed </w:t>
      </w:r>
      <w:proofErr w:type="spellStart"/>
      <w:r>
        <w:rPr>
          <w:rFonts w:ascii="Arial" w:hAnsi="Arial" w:cs="Arial"/>
          <w:color w:val="333333"/>
        </w:rPr>
        <w:t>artefact</w:t>
      </w:r>
      <w:proofErr w:type="spellEnd"/>
      <w:r>
        <w:rPr>
          <w:rFonts w:ascii="Arial" w:hAnsi="Arial" w:cs="Arial"/>
          <w:color w:val="333333"/>
        </w:rPr>
        <w:t>, and socially responsible and environmentally sustainable design answers are all important considerations. Art, sculpture, and literary history.</w:t>
      </w:r>
    </w:p>
    <w:p w:rsidR="004D7D8C" w:rsidRDefault="004D7D8C" w:rsidP="004D7D8C">
      <w:pPr>
        <w:pStyle w:val="Heading3"/>
        <w:shd w:val="clear" w:color="auto" w:fill="FFFFFF"/>
        <w:spacing w:before="0"/>
        <w:rPr>
          <w:rFonts w:ascii="Arial" w:hAnsi="Arial" w:cs="Arial"/>
          <w:color w:val="677EB0"/>
        </w:rPr>
      </w:pPr>
      <w:r>
        <w:rPr>
          <w:rFonts w:ascii="Arial" w:hAnsi="Arial" w:cs="Arial"/>
          <w:color w:val="677EB0"/>
        </w:rPr>
        <w:lastRenderedPageBreak/>
        <w:t xml:space="preserve">UCEED Syllabus 2023 for </w:t>
      </w:r>
      <w:proofErr w:type="spellStart"/>
      <w:r>
        <w:rPr>
          <w:rFonts w:ascii="Arial" w:hAnsi="Arial" w:cs="Arial"/>
          <w:color w:val="677EB0"/>
        </w:rPr>
        <w:t>Аnаlytiсаl</w:t>
      </w:r>
      <w:proofErr w:type="spellEnd"/>
      <w:r>
        <w:rPr>
          <w:rFonts w:ascii="Arial" w:hAnsi="Arial" w:cs="Arial"/>
          <w:color w:val="677EB0"/>
        </w:rPr>
        <w:t xml:space="preserve"> </w:t>
      </w:r>
      <w:proofErr w:type="spellStart"/>
      <w:r>
        <w:rPr>
          <w:rFonts w:ascii="Arial" w:hAnsi="Arial" w:cs="Arial"/>
          <w:color w:val="677EB0"/>
        </w:rPr>
        <w:t>аnd</w:t>
      </w:r>
      <w:proofErr w:type="spellEnd"/>
      <w:r>
        <w:rPr>
          <w:rFonts w:ascii="Arial" w:hAnsi="Arial" w:cs="Arial"/>
          <w:color w:val="677EB0"/>
        </w:rPr>
        <w:t xml:space="preserve"> </w:t>
      </w:r>
      <w:proofErr w:type="spellStart"/>
      <w:r>
        <w:rPr>
          <w:rFonts w:ascii="Arial" w:hAnsi="Arial" w:cs="Arial"/>
          <w:color w:val="677EB0"/>
        </w:rPr>
        <w:t>Lоgiсаl</w:t>
      </w:r>
      <w:proofErr w:type="spellEnd"/>
      <w:r>
        <w:rPr>
          <w:rFonts w:ascii="Arial" w:hAnsi="Arial" w:cs="Arial"/>
          <w:color w:val="677EB0"/>
        </w:rPr>
        <w:t xml:space="preserve"> </w:t>
      </w:r>
      <w:proofErr w:type="spellStart"/>
      <w:r>
        <w:rPr>
          <w:rFonts w:ascii="Arial" w:hAnsi="Arial" w:cs="Arial"/>
          <w:color w:val="677EB0"/>
        </w:rPr>
        <w:t>Reаsоning</w:t>
      </w:r>
      <w:proofErr w:type="spellEnd"/>
    </w:p>
    <w:p w:rsidR="004D7D8C" w:rsidRDefault="004D7D8C" w:rsidP="004D7D8C">
      <w:pPr>
        <w:numPr>
          <w:ilvl w:val="0"/>
          <w:numId w:val="15"/>
        </w:numPr>
        <w:shd w:val="clear" w:color="auto" w:fill="FFFFFF"/>
        <w:spacing w:before="100" w:beforeAutospacing="1" w:after="100" w:afterAutospacing="1" w:line="240" w:lineRule="auto"/>
        <w:rPr>
          <w:rFonts w:ascii="Arial" w:hAnsi="Arial" w:cs="Arial"/>
          <w:color w:val="333333"/>
        </w:rPr>
      </w:pPr>
      <w:r>
        <w:rPr>
          <w:rFonts w:ascii="Arial" w:hAnsi="Arial" w:cs="Arial"/>
          <w:color w:val="333333"/>
        </w:rPr>
        <w:t xml:space="preserve">Ability to </w:t>
      </w:r>
      <w:proofErr w:type="spellStart"/>
      <w:r>
        <w:rPr>
          <w:rFonts w:ascii="Arial" w:hAnsi="Arial" w:cs="Arial"/>
          <w:color w:val="333333"/>
        </w:rPr>
        <w:t>analyse</w:t>
      </w:r>
      <w:proofErr w:type="spellEnd"/>
      <w:r>
        <w:rPr>
          <w:rFonts w:ascii="Arial" w:hAnsi="Arial" w:cs="Arial"/>
          <w:color w:val="333333"/>
        </w:rPr>
        <w:t xml:space="preserve"> data, whether qualitative or quantitative, and spot patterns. </w:t>
      </w:r>
    </w:p>
    <w:p w:rsidR="004D7D8C" w:rsidRDefault="004D7D8C" w:rsidP="004D7D8C">
      <w:pPr>
        <w:numPr>
          <w:ilvl w:val="0"/>
          <w:numId w:val="15"/>
        </w:numPr>
        <w:shd w:val="clear" w:color="auto" w:fill="FFFFFF"/>
        <w:spacing w:before="100" w:beforeAutospacing="1" w:after="100" w:afterAutospacing="1" w:line="240" w:lineRule="auto"/>
        <w:rPr>
          <w:rFonts w:ascii="Arial" w:hAnsi="Arial" w:cs="Arial"/>
          <w:color w:val="333333"/>
        </w:rPr>
      </w:pPr>
      <w:r>
        <w:rPr>
          <w:rFonts w:ascii="Arial" w:hAnsi="Arial" w:cs="Arial"/>
          <w:color w:val="333333"/>
        </w:rPr>
        <w:t>Ability to evaluate ideas, arguments, or solutions against a set of criteria. </w:t>
      </w:r>
    </w:p>
    <w:p w:rsidR="004D7D8C" w:rsidRDefault="004D7D8C" w:rsidP="004D7D8C">
      <w:pPr>
        <w:numPr>
          <w:ilvl w:val="0"/>
          <w:numId w:val="15"/>
        </w:numPr>
        <w:shd w:val="clear" w:color="auto" w:fill="FFFFFF"/>
        <w:spacing w:before="100" w:beforeAutospacing="1" w:after="100" w:afterAutospacing="1" w:line="240" w:lineRule="auto"/>
        <w:rPr>
          <w:rFonts w:ascii="Arial" w:hAnsi="Arial" w:cs="Arial"/>
          <w:color w:val="333333"/>
        </w:rPr>
      </w:pPr>
      <w:r>
        <w:rPr>
          <w:rFonts w:ascii="Arial" w:hAnsi="Arial" w:cs="Arial"/>
          <w:color w:val="333333"/>
        </w:rPr>
        <w:t>Checking for hidden bias or preconceptions, as well as determining whether evidence and argument support findings </w:t>
      </w:r>
    </w:p>
    <w:p w:rsidR="004D7D8C" w:rsidRDefault="004D7D8C" w:rsidP="004D7D8C">
      <w:pPr>
        <w:numPr>
          <w:ilvl w:val="0"/>
          <w:numId w:val="15"/>
        </w:numPr>
        <w:shd w:val="clear" w:color="auto" w:fill="FFFFFF"/>
        <w:spacing w:before="100" w:beforeAutospacing="1" w:after="100" w:afterAutospacing="1" w:line="240" w:lineRule="auto"/>
        <w:rPr>
          <w:rFonts w:ascii="Arial" w:hAnsi="Arial" w:cs="Arial"/>
          <w:color w:val="333333"/>
        </w:rPr>
      </w:pPr>
      <w:r>
        <w:rPr>
          <w:rFonts w:ascii="Arial" w:hAnsi="Arial" w:cs="Arial"/>
          <w:color w:val="333333"/>
        </w:rPr>
        <w:t xml:space="preserve">Ability to discern from a short passage which of numerous statements is the most appropriate solution to a stated question using logic and </w:t>
      </w:r>
      <w:proofErr w:type="spellStart"/>
      <w:r>
        <w:rPr>
          <w:rFonts w:ascii="Arial" w:hAnsi="Arial" w:cs="Arial"/>
          <w:color w:val="333333"/>
        </w:rPr>
        <w:t>organised</w:t>
      </w:r>
      <w:proofErr w:type="spellEnd"/>
      <w:r>
        <w:rPr>
          <w:rFonts w:ascii="Arial" w:hAnsi="Arial" w:cs="Arial"/>
          <w:color w:val="333333"/>
        </w:rPr>
        <w:t xml:space="preserve"> thinking. </w:t>
      </w:r>
    </w:p>
    <w:p w:rsidR="004D7D8C" w:rsidRDefault="004D7D8C" w:rsidP="004D7D8C">
      <w:pPr>
        <w:numPr>
          <w:ilvl w:val="0"/>
          <w:numId w:val="15"/>
        </w:numPr>
        <w:shd w:val="clear" w:color="auto" w:fill="FFFFFF"/>
        <w:spacing w:before="100" w:beforeAutospacing="1" w:after="100" w:afterAutospacing="1" w:line="240" w:lineRule="auto"/>
        <w:rPr>
          <w:rFonts w:ascii="Arial" w:hAnsi="Arial" w:cs="Arial"/>
          <w:color w:val="333333"/>
        </w:rPr>
      </w:pPr>
      <w:r>
        <w:rPr>
          <w:rFonts w:ascii="Arial" w:hAnsi="Arial" w:cs="Arial"/>
          <w:color w:val="333333"/>
        </w:rPr>
        <w:t>Patterns, brainteasers, and data interpretation.</w:t>
      </w:r>
    </w:p>
    <w:p w:rsidR="004D7D8C" w:rsidRDefault="004D7D8C" w:rsidP="004D7D8C">
      <w:pPr>
        <w:pStyle w:val="Heading3"/>
        <w:shd w:val="clear" w:color="auto" w:fill="FFFFFF"/>
        <w:spacing w:before="0"/>
        <w:rPr>
          <w:rFonts w:ascii="Arial" w:hAnsi="Arial" w:cs="Arial"/>
          <w:color w:val="677EB0"/>
        </w:rPr>
      </w:pPr>
      <w:r>
        <w:rPr>
          <w:rFonts w:ascii="Arial" w:hAnsi="Arial" w:cs="Arial"/>
          <w:color w:val="677EB0"/>
        </w:rPr>
        <w:t xml:space="preserve">UCEED Syllabus 2023 for </w:t>
      </w:r>
      <w:proofErr w:type="spellStart"/>
      <w:r>
        <w:rPr>
          <w:rFonts w:ascii="Arial" w:hAnsi="Arial" w:cs="Arial"/>
          <w:color w:val="677EB0"/>
        </w:rPr>
        <w:t>Lаnguаge</w:t>
      </w:r>
      <w:proofErr w:type="spellEnd"/>
      <w:r>
        <w:rPr>
          <w:rFonts w:ascii="Arial" w:hAnsi="Arial" w:cs="Arial"/>
          <w:color w:val="677EB0"/>
        </w:rPr>
        <w:t xml:space="preserve"> </w:t>
      </w:r>
      <w:proofErr w:type="spellStart"/>
      <w:r>
        <w:rPr>
          <w:rFonts w:ascii="Arial" w:hAnsi="Arial" w:cs="Arial"/>
          <w:color w:val="677EB0"/>
        </w:rPr>
        <w:t>аnd</w:t>
      </w:r>
      <w:proofErr w:type="spellEnd"/>
      <w:r>
        <w:rPr>
          <w:rFonts w:ascii="Arial" w:hAnsi="Arial" w:cs="Arial"/>
          <w:color w:val="677EB0"/>
        </w:rPr>
        <w:t xml:space="preserve"> </w:t>
      </w:r>
      <w:proofErr w:type="spellStart"/>
      <w:r>
        <w:rPr>
          <w:rFonts w:ascii="Arial" w:hAnsi="Arial" w:cs="Arial"/>
          <w:color w:val="677EB0"/>
        </w:rPr>
        <w:t>Сreаtivity</w:t>
      </w:r>
      <w:proofErr w:type="spellEnd"/>
    </w:p>
    <w:p w:rsidR="004D7D8C" w:rsidRDefault="004D7D8C" w:rsidP="004D7D8C">
      <w:pPr>
        <w:numPr>
          <w:ilvl w:val="0"/>
          <w:numId w:val="16"/>
        </w:numPr>
        <w:shd w:val="clear" w:color="auto" w:fill="FFFFFF"/>
        <w:spacing w:before="100" w:beforeAutospacing="1" w:after="100" w:afterAutospacing="1" w:line="240" w:lineRule="auto"/>
        <w:rPr>
          <w:rFonts w:ascii="Arial" w:hAnsi="Arial" w:cs="Arial"/>
          <w:color w:val="333333"/>
        </w:rPr>
      </w:pPr>
      <w:r>
        <w:rPr>
          <w:rFonts w:ascii="Arial" w:hAnsi="Arial" w:cs="Arial"/>
          <w:color w:val="333333"/>
        </w:rPr>
        <w:t>Ability to comprehend and communicate in Standard English. Reading comprehension and English grammar knowledge </w:t>
      </w:r>
    </w:p>
    <w:p w:rsidR="004D7D8C" w:rsidRDefault="004D7D8C" w:rsidP="004D7D8C">
      <w:pPr>
        <w:numPr>
          <w:ilvl w:val="0"/>
          <w:numId w:val="16"/>
        </w:numPr>
        <w:shd w:val="clear" w:color="auto" w:fill="FFFFFF"/>
        <w:spacing w:before="100" w:beforeAutospacing="1" w:after="100" w:afterAutospacing="1" w:line="240" w:lineRule="auto"/>
        <w:rPr>
          <w:rFonts w:ascii="Arial" w:hAnsi="Arial" w:cs="Arial"/>
          <w:color w:val="333333"/>
        </w:rPr>
      </w:pPr>
      <w:r>
        <w:rPr>
          <w:rFonts w:ascii="Arial" w:hAnsi="Arial" w:cs="Arial"/>
          <w:color w:val="333333"/>
        </w:rPr>
        <w:t xml:space="preserve">Ability to think imaginatively about alternatives, </w:t>
      </w:r>
      <w:proofErr w:type="gramStart"/>
      <w:r>
        <w:rPr>
          <w:rFonts w:ascii="Arial" w:hAnsi="Arial" w:cs="Arial"/>
          <w:color w:val="333333"/>
        </w:rPr>
        <w:t>differentiate</w:t>
      </w:r>
      <w:proofErr w:type="gramEnd"/>
      <w:r>
        <w:rPr>
          <w:rFonts w:ascii="Arial" w:hAnsi="Arial" w:cs="Arial"/>
          <w:color w:val="333333"/>
        </w:rPr>
        <w:t xml:space="preserve"> between inventive options, and think outside the box.</w:t>
      </w:r>
    </w:p>
    <w:p w:rsidR="004D7D8C" w:rsidRDefault="004D7D8C" w:rsidP="004D7D8C">
      <w:pPr>
        <w:pStyle w:val="Heading3"/>
        <w:shd w:val="clear" w:color="auto" w:fill="FFFFFF"/>
        <w:spacing w:before="0"/>
        <w:rPr>
          <w:rFonts w:ascii="Arial" w:hAnsi="Arial" w:cs="Arial"/>
          <w:color w:val="677EB0"/>
        </w:rPr>
      </w:pPr>
      <w:r>
        <w:rPr>
          <w:rFonts w:ascii="Arial" w:hAnsi="Arial" w:cs="Arial"/>
          <w:color w:val="677EB0"/>
        </w:rPr>
        <w:t xml:space="preserve">UCEED Syllabus 2023 for Design Thinking </w:t>
      </w:r>
      <w:proofErr w:type="spellStart"/>
      <w:r>
        <w:rPr>
          <w:rFonts w:ascii="Arial" w:hAnsi="Arial" w:cs="Arial"/>
          <w:color w:val="677EB0"/>
        </w:rPr>
        <w:t>аnd</w:t>
      </w:r>
      <w:proofErr w:type="spellEnd"/>
      <w:r>
        <w:rPr>
          <w:rFonts w:ascii="Arial" w:hAnsi="Arial" w:cs="Arial"/>
          <w:color w:val="677EB0"/>
        </w:rPr>
        <w:t xml:space="preserve"> </w:t>
      </w:r>
      <w:proofErr w:type="spellStart"/>
      <w:r>
        <w:rPr>
          <w:rFonts w:ascii="Arial" w:hAnsi="Arial" w:cs="Arial"/>
          <w:color w:val="677EB0"/>
        </w:rPr>
        <w:t>Рrоblem</w:t>
      </w:r>
      <w:proofErr w:type="spellEnd"/>
      <w:r>
        <w:rPr>
          <w:rFonts w:ascii="Arial" w:hAnsi="Arial" w:cs="Arial"/>
          <w:color w:val="677EB0"/>
        </w:rPr>
        <w:t xml:space="preserve"> </w:t>
      </w:r>
      <w:proofErr w:type="spellStart"/>
      <w:r>
        <w:rPr>
          <w:rFonts w:ascii="Arial" w:hAnsi="Arial" w:cs="Arial"/>
          <w:color w:val="677EB0"/>
        </w:rPr>
        <w:t>Sоlving</w:t>
      </w:r>
      <w:proofErr w:type="spellEnd"/>
    </w:p>
    <w:p w:rsidR="004D7D8C" w:rsidRDefault="004D7D8C" w:rsidP="004D7D8C">
      <w:pPr>
        <w:numPr>
          <w:ilvl w:val="0"/>
          <w:numId w:val="17"/>
        </w:numPr>
        <w:shd w:val="clear" w:color="auto" w:fill="FFFFFF"/>
        <w:spacing w:before="100" w:beforeAutospacing="1" w:after="100" w:afterAutospacing="1" w:line="240" w:lineRule="auto"/>
        <w:rPr>
          <w:rFonts w:ascii="Arial" w:hAnsi="Arial" w:cs="Arial"/>
          <w:color w:val="333333"/>
        </w:rPr>
      </w:pPr>
      <w:r>
        <w:rPr>
          <w:rFonts w:ascii="Arial" w:hAnsi="Arial" w:cs="Arial"/>
          <w:color w:val="333333"/>
        </w:rPr>
        <w:t>Visual analogies, metaphors, signs, and symbols are all examples of this ability. Understanding complexity, identifying difficulties, generating alternatives, evaluating possibilities, and selecting solutions are all skills required.</w:t>
      </w:r>
    </w:p>
    <w:p w:rsidR="004D7D8C" w:rsidRDefault="004D7D8C" w:rsidP="004D7D8C">
      <w:pPr>
        <w:pStyle w:val="NormalWeb"/>
        <w:shd w:val="clear" w:color="auto" w:fill="FFFFFF"/>
        <w:spacing w:before="0" w:beforeAutospacing="0"/>
        <w:rPr>
          <w:rFonts w:ascii="Arial" w:hAnsi="Arial" w:cs="Arial"/>
          <w:color w:val="333333"/>
        </w:rPr>
      </w:pPr>
      <w:r>
        <w:rPr>
          <w:rStyle w:val="Strong"/>
          <w:rFonts w:ascii="Arial" w:hAnsi="Arial" w:cs="Arial"/>
          <w:color w:val="333333"/>
        </w:rPr>
        <w:t>UCEED Syllabus 2023 Part 2</w:t>
      </w:r>
    </w:p>
    <w:p w:rsidR="004D7D8C" w:rsidRDefault="004D7D8C" w:rsidP="004D7D8C">
      <w:pPr>
        <w:numPr>
          <w:ilvl w:val="0"/>
          <w:numId w:val="18"/>
        </w:numPr>
        <w:shd w:val="clear" w:color="auto" w:fill="FFFFFF"/>
        <w:spacing w:before="100" w:beforeAutospacing="1" w:after="100" w:afterAutospacing="1" w:line="240" w:lineRule="auto"/>
        <w:rPr>
          <w:rFonts w:ascii="Arial" w:hAnsi="Arial" w:cs="Arial"/>
          <w:color w:val="333333"/>
        </w:rPr>
      </w:pPr>
      <w:r>
        <w:rPr>
          <w:rFonts w:ascii="Arial" w:hAnsi="Arial" w:cs="Arial"/>
          <w:color w:val="333333"/>
        </w:rPr>
        <w:t>Part B of the UCEED Syllabus 2023 has only one question worth 60 marks and will be administered in an offline style with a time limit of 30 minutes. Part B of the UCEED 2023 test includes a drawing question, which candidates must answer on an answer sheet provided in the exam room. Candidates are graded on their understanding of proportion, perspective, shading, and composition in this drawing question.</w:t>
      </w:r>
    </w:p>
    <w:p w:rsidR="004D7D8C" w:rsidRDefault="004D7D8C" w:rsidP="004D7D8C">
      <w:pPr>
        <w:shd w:val="clear" w:color="auto" w:fill="FFFFFF"/>
        <w:spacing w:before="100" w:beforeAutospacing="1" w:after="100" w:afterAutospacing="1" w:line="240" w:lineRule="auto"/>
        <w:rPr>
          <w:rFonts w:ascii="Arial" w:hAnsi="Arial" w:cs="Arial"/>
          <w:color w:val="333333"/>
        </w:rPr>
      </w:pPr>
    </w:p>
    <w:p w:rsidR="004D7D8C" w:rsidRDefault="004D7D8C" w:rsidP="00194CE3">
      <w:pPr>
        <w:jc w:val="center"/>
        <w:rPr>
          <w:rStyle w:val="Strong"/>
          <w:rFonts w:ascii="Open Sans" w:hAnsi="Open Sans"/>
          <w:color w:val="222222"/>
          <w:sz w:val="44"/>
          <w:szCs w:val="44"/>
        </w:rPr>
      </w:pPr>
    </w:p>
    <w:sectPr w:rsidR="004D7D8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87990"/>
    <w:multiLevelType w:val="multilevel"/>
    <w:tmpl w:val="BE4E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BC70EB"/>
    <w:multiLevelType w:val="hybridMultilevel"/>
    <w:tmpl w:val="7286D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F62C17"/>
    <w:multiLevelType w:val="multilevel"/>
    <w:tmpl w:val="3962B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136DD6"/>
    <w:multiLevelType w:val="multilevel"/>
    <w:tmpl w:val="D076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F903AE"/>
    <w:multiLevelType w:val="multilevel"/>
    <w:tmpl w:val="BC20D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872EE2"/>
    <w:multiLevelType w:val="multilevel"/>
    <w:tmpl w:val="C6DC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615B28"/>
    <w:multiLevelType w:val="multilevel"/>
    <w:tmpl w:val="9DF4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1B68FA"/>
    <w:multiLevelType w:val="multilevel"/>
    <w:tmpl w:val="0932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5125CF"/>
    <w:multiLevelType w:val="hybridMultilevel"/>
    <w:tmpl w:val="42C4A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0E5F73"/>
    <w:multiLevelType w:val="multilevel"/>
    <w:tmpl w:val="113C7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EF4A4A"/>
    <w:multiLevelType w:val="multilevel"/>
    <w:tmpl w:val="8F92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F74506"/>
    <w:multiLevelType w:val="multilevel"/>
    <w:tmpl w:val="8B8A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D566A1"/>
    <w:multiLevelType w:val="multilevel"/>
    <w:tmpl w:val="EDC4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6C1EAD"/>
    <w:multiLevelType w:val="multilevel"/>
    <w:tmpl w:val="F24E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6D2271"/>
    <w:multiLevelType w:val="multilevel"/>
    <w:tmpl w:val="FA3A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2836CE0"/>
    <w:multiLevelType w:val="multilevel"/>
    <w:tmpl w:val="351C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CE7D6C"/>
    <w:multiLevelType w:val="multilevel"/>
    <w:tmpl w:val="D950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5901F0"/>
    <w:multiLevelType w:val="multilevel"/>
    <w:tmpl w:val="F228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7"/>
  </w:num>
  <w:num w:numId="3">
    <w:abstractNumId w:val="4"/>
  </w:num>
  <w:num w:numId="4">
    <w:abstractNumId w:val="6"/>
  </w:num>
  <w:num w:numId="5">
    <w:abstractNumId w:val="9"/>
  </w:num>
  <w:num w:numId="6">
    <w:abstractNumId w:val="0"/>
  </w:num>
  <w:num w:numId="7">
    <w:abstractNumId w:val="14"/>
  </w:num>
  <w:num w:numId="8">
    <w:abstractNumId w:val="12"/>
  </w:num>
  <w:num w:numId="9">
    <w:abstractNumId w:val="2"/>
  </w:num>
  <w:num w:numId="10">
    <w:abstractNumId w:val="16"/>
  </w:num>
  <w:num w:numId="11">
    <w:abstractNumId w:val="1"/>
  </w:num>
  <w:num w:numId="12">
    <w:abstractNumId w:val="8"/>
  </w:num>
  <w:num w:numId="13">
    <w:abstractNumId w:val="3"/>
  </w:num>
  <w:num w:numId="14">
    <w:abstractNumId w:val="7"/>
  </w:num>
  <w:num w:numId="15">
    <w:abstractNumId w:val="11"/>
  </w:num>
  <w:num w:numId="16">
    <w:abstractNumId w:val="5"/>
  </w:num>
  <w:num w:numId="17">
    <w:abstractNumId w:val="13"/>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94CE3"/>
    <w:rsid w:val="00194CE3"/>
    <w:rsid w:val="004D7D8C"/>
    <w:rsid w:val="0050503C"/>
    <w:rsid w:val="006C17EF"/>
    <w:rsid w:val="00776F77"/>
    <w:rsid w:val="00F726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D7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0503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194CE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94CE3"/>
    <w:rPr>
      <w:b/>
      <w:bCs/>
    </w:rPr>
  </w:style>
  <w:style w:type="character" w:customStyle="1" w:styleId="Heading4Char">
    <w:name w:val="Heading 4 Char"/>
    <w:basedOn w:val="DefaultParagraphFont"/>
    <w:link w:val="Heading4"/>
    <w:uiPriority w:val="9"/>
    <w:rsid w:val="00194CE3"/>
    <w:rPr>
      <w:rFonts w:ascii="Times New Roman" w:eastAsia="Times New Roman" w:hAnsi="Times New Roman" w:cs="Times New Roman"/>
      <w:b/>
      <w:bCs/>
      <w:sz w:val="24"/>
      <w:szCs w:val="24"/>
    </w:rPr>
  </w:style>
  <w:style w:type="paragraph" w:styleId="NormalWeb">
    <w:name w:val="Normal (Web)"/>
    <w:basedOn w:val="Normal"/>
    <w:uiPriority w:val="99"/>
    <w:unhideWhenUsed/>
    <w:rsid w:val="00194CE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72652"/>
    <w:rPr>
      <w:color w:val="0000FF"/>
      <w:u w:val="single"/>
    </w:rPr>
  </w:style>
  <w:style w:type="table" w:styleId="TableGrid">
    <w:name w:val="Table Grid"/>
    <w:basedOn w:val="TableNormal"/>
    <w:uiPriority w:val="59"/>
    <w:rsid w:val="00F726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50503C"/>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4D7D8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D7D8C"/>
    <w:pPr>
      <w:ind w:left="720"/>
      <w:contextualSpacing/>
    </w:pPr>
  </w:style>
</w:styles>
</file>

<file path=word/webSettings.xml><?xml version="1.0" encoding="utf-8"?>
<w:webSettings xmlns:r="http://schemas.openxmlformats.org/officeDocument/2006/relationships" xmlns:w="http://schemas.openxmlformats.org/wordprocessingml/2006/main">
  <w:divs>
    <w:div w:id="631711898">
      <w:bodyDiv w:val="1"/>
      <w:marLeft w:val="0"/>
      <w:marRight w:val="0"/>
      <w:marTop w:val="0"/>
      <w:marBottom w:val="0"/>
      <w:divBdr>
        <w:top w:val="none" w:sz="0" w:space="0" w:color="auto"/>
        <w:left w:val="none" w:sz="0" w:space="0" w:color="auto"/>
        <w:bottom w:val="none" w:sz="0" w:space="0" w:color="auto"/>
        <w:right w:val="none" w:sz="0" w:space="0" w:color="auto"/>
      </w:divBdr>
    </w:div>
    <w:div w:id="727461013">
      <w:bodyDiv w:val="1"/>
      <w:marLeft w:val="0"/>
      <w:marRight w:val="0"/>
      <w:marTop w:val="0"/>
      <w:marBottom w:val="0"/>
      <w:divBdr>
        <w:top w:val="none" w:sz="0" w:space="0" w:color="auto"/>
        <w:left w:val="none" w:sz="0" w:space="0" w:color="auto"/>
        <w:bottom w:val="none" w:sz="0" w:space="0" w:color="auto"/>
        <w:right w:val="none" w:sz="0" w:space="0" w:color="auto"/>
      </w:divBdr>
    </w:div>
    <w:div w:id="1081566046">
      <w:bodyDiv w:val="1"/>
      <w:marLeft w:val="0"/>
      <w:marRight w:val="0"/>
      <w:marTop w:val="0"/>
      <w:marBottom w:val="0"/>
      <w:divBdr>
        <w:top w:val="none" w:sz="0" w:space="0" w:color="auto"/>
        <w:left w:val="none" w:sz="0" w:space="0" w:color="auto"/>
        <w:bottom w:val="none" w:sz="0" w:space="0" w:color="auto"/>
        <w:right w:val="none" w:sz="0" w:space="0" w:color="auto"/>
      </w:divBdr>
    </w:div>
    <w:div w:id="1179855387">
      <w:bodyDiv w:val="1"/>
      <w:marLeft w:val="0"/>
      <w:marRight w:val="0"/>
      <w:marTop w:val="0"/>
      <w:marBottom w:val="0"/>
      <w:divBdr>
        <w:top w:val="none" w:sz="0" w:space="0" w:color="auto"/>
        <w:left w:val="none" w:sz="0" w:space="0" w:color="auto"/>
        <w:bottom w:val="none" w:sz="0" w:space="0" w:color="auto"/>
        <w:right w:val="none" w:sz="0" w:space="0" w:color="auto"/>
      </w:divBdr>
    </w:div>
    <w:div w:id="1216115434">
      <w:bodyDiv w:val="1"/>
      <w:marLeft w:val="0"/>
      <w:marRight w:val="0"/>
      <w:marTop w:val="0"/>
      <w:marBottom w:val="0"/>
      <w:divBdr>
        <w:top w:val="none" w:sz="0" w:space="0" w:color="auto"/>
        <w:left w:val="none" w:sz="0" w:space="0" w:color="auto"/>
        <w:bottom w:val="none" w:sz="0" w:space="0" w:color="auto"/>
        <w:right w:val="none" w:sz="0" w:space="0" w:color="auto"/>
      </w:divBdr>
    </w:div>
    <w:div w:id="1399937951">
      <w:bodyDiv w:val="1"/>
      <w:marLeft w:val="0"/>
      <w:marRight w:val="0"/>
      <w:marTop w:val="0"/>
      <w:marBottom w:val="0"/>
      <w:divBdr>
        <w:top w:val="none" w:sz="0" w:space="0" w:color="auto"/>
        <w:left w:val="none" w:sz="0" w:space="0" w:color="auto"/>
        <w:bottom w:val="none" w:sz="0" w:space="0" w:color="auto"/>
        <w:right w:val="none" w:sz="0" w:space="0" w:color="auto"/>
      </w:divBdr>
    </w:div>
    <w:div w:id="1508060562">
      <w:bodyDiv w:val="1"/>
      <w:marLeft w:val="0"/>
      <w:marRight w:val="0"/>
      <w:marTop w:val="0"/>
      <w:marBottom w:val="0"/>
      <w:divBdr>
        <w:top w:val="none" w:sz="0" w:space="0" w:color="auto"/>
        <w:left w:val="none" w:sz="0" w:space="0" w:color="auto"/>
        <w:bottom w:val="none" w:sz="0" w:space="0" w:color="auto"/>
        <w:right w:val="none" w:sz="0" w:space="0" w:color="auto"/>
      </w:divBdr>
    </w:div>
    <w:div w:id="1545944932">
      <w:bodyDiv w:val="1"/>
      <w:marLeft w:val="0"/>
      <w:marRight w:val="0"/>
      <w:marTop w:val="0"/>
      <w:marBottom w:val="0"/>
      <w:divBdr>
        <w:top w:val="none" w:sz="0" w:space="0" w:color="auto"/>
        <w:left w:val="none" w:sz="0" w:space="0" w:color="auto"/>
        <w:bottom w:val="none" w:sz="0" w:space="0" w:color="auto"/>
        <w:right w:val="none" w:sz="0" w:space="0" w:color="auto"/>
      </w:divBdr>
    </w:div>
    <w:div w:id="1614097375">
      <w:bodyDiv w:val="1"/>
      <w:marLeft w:val="0"/>
      <w:marRight w:val="0"/>
      <w:marTop w:val="0"/>
      <w:marBottom w:val="0"/>
      <w:divBdr>
        <w:top w:val="none" w:sz="0" w:space="0" w:color="auto"/>
        <w:left w:val="none" w:sz="0" w:space="0" w:color="auto"/>
        <w:bottom w:val="none" w:sz="0" w:space="0" w:color="auto"/>
        <w:right w:val="none" w:sz="0" w:space="0" w:color="auto"/>
      </w:divBdr>
    </w:div>
    <w:div w:id="1630670636">
      <w:bodyDiv w:val="1"/>
      <w:marLeft w:val="0"/>
      <w:marRight w:val="0"/>
      <w:marTop w:val="0"/>
      <w:marBottom w:val="0"/>
      <w:divBdr>
        <w:top w:val="none" w:sz="0" w:space="0" w:color="auto"/>
        <w:left w:val="none" w:sz="0" w:space="0" w:color="auto"/>
        <w:bottom w:val="none" w:sz="0" w:space="0" w:color="auto"/>
        <w:right w:val="none" w:sz="0" w:space="0" w:color="auto"/>
      </w:divBdr>
    </w:div>
    <w:div w:id="1691948441">
      <w:bodyDiv w:val="1"/>
      <w:marLeft w:val="0"/>
      <w:marRight w:val="0"/>
      <w:marTop w:val="0"/>
      <w:marBottom w:val="0"/>
      <w:divBdr>
        <w:top w:val="none" w:sz="0" w:space="0" w:color="auto"/>
        <w:left w:val="none" w:sz="0" w:space="0" w:color="auto"/>
        <w:bottom w:val="none" w:sz="0" w:space="0" w:color="auto"/>
        <w:right w:val="none" w:sz="0" w:space="0" w:color="auto"/>
      </w:divBdr>
    </w:div>
    <w:div w:id="1739160917">
      <w:bodyDiv w:val="1"/>
      <w:marLeft w:val="0"/>
      <w:marRight w:val="0"/>
      <w:marTop w:val="0"/>
      <w:marBottom w:val="0"/>
      <w:divBdr>
        <w:top w:val="none" w:sz="0" w:space="0" w:color="auto"/>
        <w:left w:val="none" w:sz="0" w:space="0" w:color="auto"/>
        <w:bottom w:val="none" w:sz="0" w:space="0" w:color="auto"/>
        <w:right w:val="none" w:sz="0" w:space="0" w:color="auto"/>
      </w:divBdr>
    </w:div>
    <w:div w:id="1943681769">
      <w:bodyDiv w:val="1"/>
      <w:marLeft w:val="0"/>
      <w:marRight w:val="0"/>
      <w:marTop w:val="0"/>
      <w:marBottom w:val="0"/>
      <w:divBdr>
        <w:top w:val="none" w:sz="0" w:space="0" w:color="auto"/>
        <w:left w:val="none" w:sz="0" w:space="0" w:color="auto"/>
        <w:bottom w:val="none" w:sz="0" w:space="0" w:color="auto"/>
        <w:right w:val="none" w:sz="0" w:space="0" w:color="auto"/>
      </w:divBdr>
    </w:div>
    <w:div w:id="211184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geetha</dc:creator>
  <cp:lastModifiedBy>geetha</cp:lastModifiedBy>
  <cp:revision>2</cp:revision>
  <dcterms:created xsi:type="dcterms:W3CDTF">2022-12-03T11:44:00Z</dcterms:created>
  <dcterms:modified xsi:type="dcterms:W3CDTF">2022-12-03T11:44:00Z</dcterms:modified>
</cp:coreProperties>
</file>